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3" w:rsidRDefault="003C2843" w:rsidP="003C2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3C2843" w:rsidRDefault="003C2843" w:rsidP="003C2843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C2843" w:rsidRDefault="003C2843" w:rsidP="003C284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3C2843" w:rsidRDefault="003C2843" w:rsidP="003C2843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B9129" wp14:editId="2B6C8D3D">
            <wp:extent cx="2151006" cy="8001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29" cy="800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C2843" w:rsidRDefault="002F4538" w:rsidP="006A2FB4">
      <w:pPr>
        <w:shd w:val="clear" w:color="auto" w:fill="FFFFFF"/>
        <w:spacing w:after="24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07</w:t>
      </w:r>
      <w:r w:rsidR="003C2843">
        <w:rPr>
          <w:sz w:val="28"/>
          <w:szCs w:val="28"/>
        </w:rPr>
        <w:t>.</w:t>
      </w:r>
      <w:r w:rsidR="00EE6C2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C2843">
        <w:rPr>
          <w:sz w:val="28"/>
          <w:szCs w:val="28"/>
        </w:rPr>
        <w:t>.2021</w:t>
      </w:r>
    </w:p>
    <w:p w:rsidR="006A2FB4" w:rsidRPr="006A2FB4" w:rsidRDefault="00EE6C29" w:rsidP="0085578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Онлайн-поиск земли под строительство является удобной опцией </w:t>
      </w:r>
      <w:r w:rsidR="00855782">
        <w:rPr>
          <w:color w:val="000000"/>
          <w:sz w:val="26"/>
          <w:szCs w:val="26"/>
        </w:rPr>
        <w:t xml:space="preserve">Публичной </w:t>
      </w:r>
      <w:r>
        <w:rPr>
          <w:color w:val="000000"/>
          <w:sz w:val="26"/>
          <w:szCs w:val="26"/>
        </w:rPr>
        <w:t xml:space="preserve">кадастровой карты Росреестра 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6A2FB4" w:rsidRPr="006A2FB4" w:rsidRDefault="00D948ED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</w:t>
      </w:r>
      <w:r w:rsidR="006A2FB4" w:rsidRPr="006A2FB4">
        <w:rPr>
          <w:b/>
          <w:color w:val="000000"/>
          <w:sz w:val="26"/>
          <w:szCs w:val="26"/>
        </w:rPr>
        <w:t>Управлени</w:t>
      </w:r>
      <w:r>
        <w:rPr>
          <w:b/>
          <w:color w:val="000000"/>
          <w:sz w:val="26"/>
          <w:szCs w:val="26"/>
        </w:rPr>
        <w:t>и</w:t>
      </w:r>
      <w:r w:rsidR="006A2FB4" w:rsidRPr="006A2FB4">
        <w:rPr>
          <w:b/>
          <w:color w:val="000000"/>
          <w:sz w:val="26"/>
          <w:szCs w:val="26"/>
        </w:rPr>
        <w:t xml:space="preserve"> Росреестра по Челябинской </w:t>
      </w:r>
      <w:r>
        <w:rPr>
          <w:b/>
          <w:color w:val="000000"/>
          <w:sz w:val="26"/>
          <w:szCs w:val="26"/>
        </w:rPr>
        <w:t>отмечают удобство использования</w:t>
      </w:r>
      <w:r w:rsidR="006A2FB4" w:rsidRPr="006A2FB4">
        <w:rPr>
          <w:b/>
          <w:color w:val="000000"/>
          <w:sz w:val="26"/>
          <w:szCs w:val="26"/>
        </w:rPr>
        <w:t xml:space="preserve"> сервиса «Земля для стройки»</w:t>
      </w:r>
      <w:r>
        <w:rPr>
          <w:b/>
          <w:color w:val="000000"/>
          <w:sz w:val="26"/>
          <w:szCs w:val="26"/>
        </w:rPr>
        <w:t>, который доступен для жителей региона</w:t>
      </w:r>
      <w:r w:rsidR="00386538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 w:rsidR="00386538">
        <w:rPr>
          <w:b/>
          <w:color w:val="000000"/>
          <w:sz w:val="26"/>
          <w:szCs w:val="26"/>
        </w:rPr>
        <w:t>Выбрать земельные участки для жилищного строительства</w:t>
      </w:r>
      <w:r w:rsidR="006A2FB4" w:rsidRPr="006A2FB4">
        <w:rPr>
          <w:b/>
          <w:color w:val="000000"/>
          <w:sz w:val="26"/>
          <w:szCs w:val="26"/>
        </w:rPr>
        <w:t xml:space="preserve"> </w:t>
      </w:r>
      <w:r w:rsidR="00386538">
        <w:rPr>
          <w:b/>
          <w:color w:val="000000"/>
          <w:sz w:val="26"/>
          <w:szCs w:val="26"/>
        </w:rPr>
        <w:t>можно онлайн, вся необходимая для этого информация содержится на Публичной кадастровой карте.</w:t>
      </w:r>
    </w:p>
    <w:p w:rsidR="00337716" w:rsidRDefault="00337716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37716">
        <w:rPr>
          <w:color w:val="000000"/>
          <w:sz w:val="26"/>
          <w:szCs w:val="26"/>
        </w:rPr>
        <w:t>В целях вовлечения в оборот неиспользуемых земельных участков, пригодных для жилищного строительства, на Публичной кадастровой карт</w:t>
      </w:r>
      <w:r w:rsidR="00386538">
        <w:rPr>
          <w:color w:val="000000"/>
          <w:sz w:val="26"/>
          <w:szCs w:val="26"/>
        </w:rPr>
        <w:t>е</w:t>
      </w:r>
      <w:r w:rsidRPr="00337716">
        <w:rPr>
          <w:color w:val="000000"/>
          <w:sz w:val="26"/>
          <w:szCs w:val="26"/>
        </w:rPr>
        <w:t xml:space="preserve"> </w:t>
      </w:r>
      <w:r w:rsidR="00386538">
        <w:rPr>
          <w:color w:val="000000"/>
          <w:sz w:val="26"/>
          <w:szCs w:val="26"/>
        </w:rPr>
        <w:t>функционирует специальный</w:t>
      </w:r>
      <w:r w:rsidRPr="00337716">
        <w:rPr>
          <w:color w:val="000000"/>
          <w:sz w:val="26"/>
          <w:szCs w:val="26"/>
        </w:rPr>
        <w:t xml:space="preserve"> сервис «Земля для стройки»</w:t>
      </w:r>
      <w:r w:rsidR="00386538">
        <w:rPr>
          <w:color w:val="000000"/>
          <w:sz w:val="26"/>
          <w:szCs w:val="26"/>
        </w:rPr>
        <w:t xml:space="preserve">. Это настоящий помощник для тех, кто хочет выбрать </w:t>
      </w:r>
      <w:r w:rsidR="00386538" w:rsidRPr="00D948ED">
        <w:rPr>
          <w:color w:val="000000"/>
          <w:sz w:val="26"/>
          <w:szCs w:val="26"/>
        </w:rPr>
        <w:t>свободный участок для строительства жилья</w:t>
      </w:r>
      <w:r w:rsidR="00386538">
        <w:rPr>
          <w:color w:val="000000"/>
          <w:sz w:val="26"/>
          <w:szCs w:val="26"/>
        </w:rPr>
        <w:t>. Сервис</w:t>
      </w:r>
      <w:r w:rsidRPr="00337716">
        <w:rPr>
          <w:color w:val="000000"/>
          <w:sz w:val="26"/>
          <w:szCs w:val="26"/>
        </w:rPr>
        <w:t xml:space="preserve"> наглядно отображ</w:t>
      </w:r>
      <w:r>
        <w:rPr>
          <w:color w:val="000000"/>
          <w:sz w:val="26"/>
          <w:szCs w:val="26"/>
        </w:rPr>
        <w:t>ает</w:t>
      </w:r>
      <w:r w:rsidRPr="00337716">
        <w:rPr>
          <w:color w:val="000000"/>
          <w:sz w:val="26"/>
          <w:szCs w:val="26"/>
        </w:rPr>
        <w:t xml:space="preserve"> информаци</w:t>
      </w:r>
      <w:r>
        <w:rPr>
          <w:color w:val="000000"/>
          <w:sz w:val="26"/>
          <w:szCs w:val="26"/>
        </w:rPr>
        <w:t>ю</w:t>
      </w:r>
      <w:r w:rsidRPr="00337716">
        <w:rPr>
          <w:color w:val="000000"/>
          <w:sz w:val="26"/>
          <w:szCs w:val="26"/>
        </w:rPr>
        <w:t xml:space="preserve"> о </w:t>
      </w:r>
      <w:r w:rsidR="008876D4">
        <w:rPr>
          <w:color w:val="000000"/>
          <w:sz w:val="26"/>
          <w:szCs w:val="26"/>
        </w:rPr>
        <w:t>пригодны</w:t>
      </w:r>
      <w:r w:rsidRPr="00337716">
        <w:rPr>
          <w:color w:val="000000"/>
          <w:sz w:val="26"/>
          <w:szCs w:val="26"/>
        </w:rPr>
        <w:t xml:space="preserve">х </w:t>
      </w:r>
      <w:r w:rsidR="008876D4">
        <w:rPr>
          <w:color w:val="000000"/>
          <w:sz w:val="26"/>
          <w:szCs w:val="26"/>
        </w:rPr>
        <w:t xml:space="preserve">для строительства </w:t>
      </w:r>
      <w:r w:rsidRPr="00337716">
        <w:rPr>
          <w:color w:val="000000"/>
          <w:sz w:val="26"/>
          <w:szCs w:val="26"/>
        </w:rPr>
        <w:t>территориях</w:t>
      </w:r>
      <w:r w:rsidR="00386538">
        <w:rPr>
          <w:color w:val="000000"/>
          <w:sz w:val="26"/>
          <w:szCs w:val="26"/>
        </w:rPr>
        <w:t xml:space="preserve"> и предоставляет возможность</w:t>
      </w:r>
      <w:r w:rsidR="00D948ED">
        <w:rPr>
          <w:color w:val="000000"/>
          <w:sz w:val="26"/>
          <w:szCs w:val="26"/>
        </w:rPr>
        <w:t xml:space="preserve"> </w:t>
      </w:r>
      <w:r w:rsidR="00D948ED" w:rsidRPr="00D948ED">
        <w:rPr>
          <w:color w:val="000000"/>
          <w:sz w:val="26"/>
          <w:szCs w:val="26"/>
        </w:rPr>
        <w:t>в онлайн-режиме выбрать</w:t>
      </w:r>
      <w:r w:rsidR="00386538">
        <w:rPr>
          <w:color w:val="000000"/>
          <w:sz w:val="26"/>
          <w:szCs w:val="26"/>
        </w:rPr>
        <w:t xml:space="preserve"> </w:t>
      </w:r>
      <w:r w:rsidR="008876D4">
        <w:rPr>
          <w:color w:val="000000"/>
          <w:sz w:val="26"/>
          <w:szCs w:val="26"/>
        </w:rPr>
        <w:t xml:space="preserve">свободную </w:t>
      </w:r>
      <w:r w:rsidR="00386538">
        <w:rPr>
          <w:color w:val="000000"/>
          <w:sz w:val="26"/>
          <w:szCs w:val="26"/>
        </w:rPr>
        <w:t>землю</w:t>
      </w:r>
      <w:r w:rsidR="008876D4">
        <w:rPr>
          <w:color w:val="000000"/>
          <w:sz w:val="26"/>
          <w:szCs w:val="26"/>
        </w:rPr>
        <w:t xml:space="preserve">. </w:t>
      </w:r>
    </w:p>
    <w:p w:rsidR="00D948ED" w:rsidRPr="00D948ED" w:rsidRDefault="002F4538" w:rsidP="00D948E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Заместитель руководителя</w:t>
      </w:r>
      <w:r w:rsidR="006F1056" w:rsidRPr="006A2FB4">
        <w:rPr>
          <w:b/>
          <w:color w:val="000000"/>
          <w:sz w:val="26"/>
          <w:szCs w:val="26"/>
        </w:rPr>
        <w:t xml:space="preserve"> Управления Росреестра по Челябинской области Ольга С</w:t>
      </w:r>
      <w:r>
        <w:rPr>
          <w:b/>
          <w:color w:val="000000"/>
          <w:sz w:val="26"/>
          <w:szCs w:val="26"/>
        </w:rPr>
        <w:t>илаева</w:t>
      </w:r>
      <w:r w:rsidR="006F1056" w:rsidRPr="006A2FB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отмеча</w:t>
      </w:r>
      <w:r w:rsidR="006F1056" w:rsidRPr="006A2FB4">
        <w:rPr>
          <w:b/>
          <w:color w:val="000000"/>
          <w:sz w:val="26"/>
          <w:szCs w:val="26"/>
        </w:rPr>
        <w:t xml:space="preserve">ет: </w:t>
      </w:r>
      <w:r w:rsidR="006F1056">
        <w:rPr>
          <w:b/>
          <w:color w:val="000000"/>
          <w:sz w:val="26"/>
          <w:szCs w:val="26"/>
        </w:rPr>
        <w:t>«</w:t>
      </w:r>
      <w:r w:rsidR="00D948ED" w:rsidRPr="00D948ED">
        <w:rPr>
          <w:color w:val="000000"/>
          <w:sz w:val="26"/>
          <w:szCs w:val="26"/>
        </w:rPr>
        <w:t>Благод</w:t>
      </w:r>
      <w:r w:rsidR="0009534F">
        <w:rPr>
          <w:color w:val="000000"/>
          <w:sz w:val="26"/>
          <w:szCs w:val="26"/>
        </w:rPr>
        <w:t xml:space="preserve">аря внедрению </w:t>
      </w:r>
      <w:r w:rsidR="003707E2">
        <w:rPr>
          <w:color w:val="000000"/>
          <w:sz w:val="26"/>
          <w:szCs w:val="26"/>
        </w:rPr>
        <w:t xml:space="preserve">данного </w:t>
      </w:r>
      <w:r w:rsidR="0009534F">
        <w:rPr>
          <w:color w:val="000000"/>
          <w:sz w:val="26"/>
          <w:szCs w:val="26"/>
        </w:rPr>
        <w:t xml:space="preserve">цифрового сервиса не только для </w:t>
      </w:r>
      <w:r w:rsidR="00D948ED" w:rsidRPr="00D948ED">
        <w:rPr>
          <w:color w:val="000000"/>
          <w:sz w:val="26"/>
          <w:szCs w:val="26"/>
        </w:rPr>
        <w:t>инвестор</w:t>
      </w:r>
      <w:r w:rsidR="0009534F">
        <w:rPr>
          <w:color w:val="000000"/>
          <w:sz w:val="26"/>
          <w:szCs w:val="26"/>
        </w:rPr>
        <w:t>ов</w:t>
      </w:r>
      <w:r w:rsidR="00D948ED" w:rsidRPr="00D948ED">
        <w:rPr>
          <w:color w:val="000000"/>
          <w:sz w:val="26"/>
          <w:szCs w:val="26"/>
        </w:rPr>
        <w:t xml:space="preserve"> и застройщик</w:t>
      </w:r>
      <w:r w:rsidR="0009534F">
        <w:rPr>
          <w:color w:val="000000"/>
          <w:sz w:val="26"/>
          <w:szCs w:val="26"/>
        </w:rPr>
        <w:t>ов</w:t>
      </w:r>
      <w:r w:rsidR="00D948ED" w:rsidRPr="00D948ED">
        <w:rPr>
          <w:color w:val="000000"/>
          <w:sz w:val="26"/>
          <w:szCs w:val="26"/>
        </w:rPr>
        <w:t xml:space="preserve">, </w:t>
      </w:r>
      <w:r w:rsidR="0009534F">
        <w:rPr>
          <w:color w:val="000000"/>
          <w:sz w:val="26"/>
          <w:szCs w:val="26"/>
        </w:rPr>
        <w:t>но и для граждан</w:t>
      </w:r>
      <w:r w:rsidR="00D948ED" w:rsidRPr="00D948ED">
        <w:rPr>
          <w:color w:val="000000"/>
          <w:sz w:val="26"/>
          <w:szCs w:val="26"/>
        </w:rPr>
        <w:t xml:space="preserve"> упрощается процесс п</w:t>
      </w:r>
      <w:r w:rsidR="006B7CBD">
        <w:rPr>
          <w:color w:val="000000"/>
          <w:sz w:val="26"/>
          <w:szCs w:val="26"/>
        </w:rPr>
        <w:t>оиска</w:t>
      </w:r>
      <w:r w:rsidR="00D948ED" w:rsidRPr="00D948ED">
        <w:rPr>
          <w:color w:val="000000"/>
          <w:sz w:val="26"/>
          <w:szCs w:val="26"/>
        </w:rPr>
        <w:t xml:space="preserve"> земельного участка. </w:t>
      </w:r>
      <w:r>
        <w:rPr>
          <w:color w:val="000000"/>
          <w:sz w:val="26"/>
          <w:szCs w:val="26"/>
        </w:rPr>
        <w:t>На начало декабря</w:t>
      </w:r>
      <w:r w:rsidRPr="002F4538">
        <w:rPr>
          <w:color w:val="000000"/>
          <w:sz w:val="26"/>
          <w:szCs w:val="26"/>
        </w:rPr>
        <w:t xml:space="preserve"> 2021 года </w:t>
      </w:r>
      <w:r>
        <w:rPr>
          <w:color w:val="000000"/>
          <w:sz w:val="26"/>
          <w:szCs w:val="26"/>
        </w:rPr>
        <w:t xml:space="preserve">на Публичной кадастровой карте </w:t>
      </w:r>
      <w:r w:rsidRPr="002F4538">
        <w:rPr>
          <w:color w:val="000000"/>
          <w:sz w:val="26"/>
          <w:szCs w:val="26"/>
        </w:rPr>
        <w:t xml:space="preserve">размещена информация о </w:t>
      </w:r>
      <w:r>
        <w:rPr>
          <w:color w:val="000000"/>
          <w:sz w:val="26"/>
          <w:szCs w:val="26"/>
        </w:rPr>
        <w:t>48</w:t>
      </w:r>
      <w:r w:rsidRPr="002F4538">
        <w:rPr>
          <w:color w:val="000000"/>
          <w:sz w:val="26"/>
          <w:szCs w:val="26"/>
        </w:rPr>
        <w:t xml:space="preserve"> участках и 3 территориях, </w:t>
      </w:r>
      <w:r>
        <w:rPr>
          <w:color w:val="000000"/>
          <w:sz w:val="26"/>
          <w:szCs w:val="26"/>
        </w:rPr>
        <w:t>которые имеют</w:t>
      </w:r>
      <w:r w:rsidRPr="002F4538">
        <w:rPr>
          <w:color w:val="000000"/>
          <w:sz w:val="26"/>
          <w:szCs w:val="26"/>
        </w:rPr>
        <w:t xml:space="preserve"> потенциал для жилищной застройки </w:t>
      </w:r>
      <w:r>
        <w:rPr>
          <w:color w:val="000000"/>
          <w:sz w:val="26"/>
          <w:szCs w:val="26"/>
        </w:rPr>
        <w:t>в</w:t>
      </w:r>
      <w:r w:rsidRPr="002F4538">
        <w:rPr>
          <w:color w:val="000000"/>
          <w:sz w:val="26"/>
          <w:szCs w:val="26"/>
        </w:rPr>
        <w:t xml:space="preserve"> Челябинской области</w:t>
      </w:r>
      <w:r w:rsidRPr="002F453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</w:t>
      </w:r>
      <w:r w:rsidRPr="00D948ED">
        <w:rPr>
          <w:color w:val="000000"/>
          <w:sz w:val="26"/>
          <w:szCs w:val="26"/>
        </w:rPr>
        <w:t xml:space="preserve">ыбрать </w:t>
      </w:r>
      <w:r w:rsidR="00C3284B" w:rsidRPr="00D948ED">
        <w:rPr>
          <w:color w:val="000000"/>
          <w:sz w:val="26"/>
          <w:szCs w:val="26"/>
        </w:rPr>
        <w:t xml:space="preserve">пригодные для строительства жилья земли </w:t>
      </w:r>
      <w:r w:rsidR="00C3284B">
        <w:rPr>
          <w:color w:val="000000"/>
          <w:sz w:val="26"/>
          <w:szCs w:val="26"/>
        </w:rPr>
        <w:t>в</w:t>
      </w:r>
      <w:r w:rsidR="00D948ED" w:rsidRPr="00D948ED">
        <w:rPr>
          <w:color w:val="000000"/>
          <w:sz w:val="26"/>
          <w:szCs w:val="26"/>
        </w:rPr>
        <w:t xml:space="preserve"> онлайн-режиме можно</w:t>
      </w:r>
      <w:r w:rsidR="00C3284B">
        <w:rPr>
          <w:color w:val="000000"/>
          <w:sz w:val="26"/>
          <w:szCs w:val="26"/>
        </w:rPr>
        <w:t xml:space="preserve"> уже сейчас</w:t>
      </w:r>
      <w:r w:rsidR="006F1056">
        <w:rPr>
          <w:color w:val="000000"/>
          <w:sz w:val="26"/>
          <w:szCs w:val="26"/>
        </w:rPr>
        <w:t>»</w:t>
      </w:r>
      <w:r w:rsidR="00D948ED" w:rsidRPr="00D948ED">
        <w:rPr>
          <w:color w:val="000000"/>
          <w:sz w:val="26"/>
          <w:szCs w:val="26"/>
        </w:rPr>
        <w:t>.</w:t>
      </w:r>
    </w:p>
    <w:p w:rsidR="00D948ED" w:rsidRPr="00D948ED" w:rsidRDefault="00664E31" w:rsidP="0038653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Поиск</w:t>
      </w:r>
      <w:r w:rsidR="00D948ED" w:rsidRPr="00D948ED">
        <w:rPr>
          <w:color w:val="000000"/>
          <w:sz w:val="26"/>
          <w:szCs w:val="26"/>
        </w:rPr>
        <w:t xml:space="preserve"> участка </w:t>
      </w:r>
      <w:r w:rsidR="006F1056">
        <w:rPr>
          <w:color w:val="000000"/>
          <w:sz w:val="26"/>
          <w:szCs w:val="26"/>
        </w:rPr>
        <w:t>для строительства через сервис «Земля для стройки» -  прост</w:t>
      </w:r>
      <w:r w:rsidR="003707E2">
        <w:rPr>
          <w:color w:val="000000"/>
          <w:sz w:val="26"/>
          <w:szCs w:val="26"/>
        </w:rPr>
        <w:t xml:space="preserve"> и удобен.</w:t>
      </w:r>
      <w:r w:rsidR="006F1056">
        <w:rPr>
          <w:color w:val="000000"/>
          <w:sz w:val="26"/>
          <w:szCs w:val="26"/>
        </w:rPr>
        <w:t xml:space="preserve"> Зайдя на сайт</w:t>
      </w:r>
      <w:r w:rsidR="00D948ED" w:rsidRPr="00D948ED">
        <w:rPr>
          <w:color w:val="000000"/>
          <w:sz w:val="26"/>
          <w:szCs w:val="26"/>
        </w:rPr>
        <w:t xml:space="preserve"> Публичной кадастровой карты</w:t>
      </w:r>
      <w:r w:rsidR="006F1056">
        <w:rPr>
          <w:color w:val="000000"/>
          <w:sz w:val="26"/>
          <w:szCs w:val="26"/>
        </w:rPr>
        <w:t xml:space="preserve"> (</w:t>
      </w:r>
      <w:hyperlink r:id="rId5" w:history="1">
        <w:r w:rsidR="006F1056" w:rsidRPr="00DE252E">
          <w:rPr>
            <w:rStyle w:val="a3"/>
            <w:b/>
            <w:sz w:val="26"/>
            <w:szCs w:val="26"/>
          </w:rPr>
          <w:t>http://pkk.rosreestr.ru/</w:t>
        </w:r>
      </w:hyperlink>
      <w:r w:rsidR="006F1056">
        <w:rPr>
          <w:b/>
          <w:color w:val="000000"/>
          <w:sz w:val="26"/>
          <w:szCs w:val="26"/>
        </w:rPr>
        <w:t>)</w:t>
      </w:r>
      <w:r w:rsidR="00D948ED" w:rsidRPr="00D948ED">
        <w:rPr>
          <w:color w:val="000000"/>
          <w:sz w:val="26"/>
          <w:szCs w:val="26"/>
        </w:rPr>
        <w:t>,</w:t>
      </w:r>
      <w:r w:rsidR="006F1056">
        <w:rPr>
          <w:color w:val="000000"/>
          <w:sz w:val="26"/>
          <w:szCs w:val="26"/>
        </w:rPr>
        <w:t xml:space="preserve"> следует </w:t>
      </w:r>
      <w:r w:rsidR="00D948ED" w:rsidRPr="00D948ED">
        <w:rPr>
          <w:color w:val="000000"/>
          <w:sz w:val="26"/>
          <w:szCs w:val="26"/>
        </w:rPr>
        <w:t>выбрать в критериях поиска «Жилищное строительство»</w:t>
      </w:r>
      <w:r w:rsidR="006F1056">
        <w:rPr>
          <w:color w:val="000000"/>
          <w:sz w:val="26"/>
          <w:szCs w:val="26"/>
        </w:rPr>
        <w:t>, а после</w:t>
      </w:r>
      <w:r w:rsidR="00D948ED" w:rsidRPr="00D948ED">
        <w:rPr>
          <w:color w:val="000000"/>
          <w:sz w:val="26"/>
          <w:szCs w:val="26"/>
        </w:rPr>
        <w:t xml:space="preserve"> ввести в поисковую строку следующую комбинацию знаков: номер региона, двоеточие и</w:t>
      </w:r>
      <w:r w:rsidR="00386538">
        <w:rPr>
          <w:color w:val="000000"/>
          <w:sz w:val="26"/>
          <w:szCs w:val="26"/>
        </w:rPr>
        <w:t xml:space="preserve"> звездочку</w:t>
      </w:r>
      <w:r w:rsidR="006F1056">
        <w:rPr>
          <w:color w:val="000000"/>
          <w:sz w:val="26"/>
          <w:szCs w:val="26"/>
        </w:rPr>
        <w:t xml:space="preserve">. </w:t>
      </w:r>
      <w:r w:rsidR="00D948ED" w:rsidRPr="00D948ED">
        <w:rPr>
          <w:color w:val="000000"/>
          <w:sz w:val="26"/>
          <w:szCs w:val="26"/>
        </w:rPr>
        <w:t>Ресурс покажет свободные земельные участки, имеющиеся в регионе</w:t>
      </w:r>
      <w:r w:rsidR="006F1056">
        <w:rPr>
          <w:color w:val="000000"/>
          <w:sz w:val="26"/>
          <w:szCs w:val="26"/>
        </w:rPr>
        <w:t>. Кроме того,</w:t>
      </w:r>
      <w:r w:rsidR="00D948ED" w:rsidRPr="00D948ED">
        <w:rPr>
          <w:color w:val="000000"/>
          <w:sz w:val="26"/>
          <w:szCs w:val="26"/>
        </w:rPr>
        <w:t xml:space="preserve"> </w:t>
      </w:r>
      <w:r w:rsidR="006F1056">
        <w:rPr>
          <w:color w:val="000000"/>
          <w:sz w:val="26"/>
          <w:szCs w:val="26"/>
        </w:rPr>
        <w:t xml:space="preserve">здесь же пользователь получит дополнительную </w:t>
      </w:r>
      <w:r w:rsidR="006F1056" w:rsidRPr="006F1056">
        <w:rPr>
          <w:color w:val="000000"/>
          <w:sz w:val="26"/>
          <w:szCs w:val="26"/>
        </w:rPr>
        <w:t>информацию</w:t>
      </w:r>
      <w:r w:rsidR="006F1056">
        <w:rPr>
          <w:color w:val="000000"/>
          <w:sz w:val="26"/>
          <w:szCs w:val="26"/>
        </w:rPr>
        <w:t xml:space="preserve"> о характеристиках объекта (</w:t>
      </w:r>
      <w:r w:rsidR="006F1056" w:rsidRPr="00D948ED">
        <w:rPr>
          <w:color w:val="000000"/>
          <w:sz w:val="26"/>
          <w:szCs w:val="26"/>
        </w:rPr>
        <w:t>площадь, адрес объекта, категорию земель</w:t>
      </w:r>
      <w:r w:rsidR="006F1056">
        <w:rPr>
          <w:color w:val="000000"/>
          <w:sz w:val="26"/>
          <w:szCs w:val="26"/>
        </w:rPr>
        <w:t xml:space="preserve">), которым заинтересовался. </w:t>
      </w:r>
      <w:r w:rsidR="003707E2">
        <w:rPr>
          <w:color w:val="000000"/>
          <w:sz w:val="26"/>
          <w:szCs w:val="26"/>
        </w:rPr>
        <w:t>Выбрав конкретный участок,</w:t>
      </w:r>
      <w:r w:rsidR="006F1056">
        <w:rPr>
          <w:color w:val="000000"/>
          <w:sz w:val="26"/>
          <w:szCs w:val="26"/>
        </w:rPr>
        <w:t xml:space="preserve"> гражданин, инвестор или представитель строительной компании так же легко – буквально в один клик – сможет</w:t>
      </w:r>
      <w:r w:rsidR="006F1056" w:rsidRPr="006F1056">
        <w:rPr>
          <w:color w:val="000000"/>
          <w:sz w:val="26"/>
          <w:szCs w:val="26"/>
        </w:rPr>
        <w:t xml:space="preserve"> обратиться в уполномоченный орган власти </w:t>
      </w:r>
      <w:r w:rsidR="009632C2" w:rsidRPr="006A2FB4">
        <w:rPr>
          <w:color w:val="000000"/>
          <w:sz w:val="26"/>
          <w:szCs w:val="26"/>
        </w:rPr>
        <w:t xml:space="preserve">(Министерство строительства </w:t>
      </w:r>
      <w:bookmarkStart w:id="0" w:name="_GoBack"/>
      <w:bookmarkEnd w:id="0"/>
      <w:r w:rsidR="009632C2" w:rsidRPr="006A2FB4">
        <w:rPr>
          <w:color w:val="000000"/>
          <w:sz w:val="26"/>
          <w:szCs w:val="26"/>
        </w:rPr>
        <w:t>и инфраструктуры Челябинской области)</w:t>
      </w:r>
      <w:r w:rsidR="009632C2">
        <w:rPr>
          <w:color w:val="000000"/>
          <w:sz w:val="26"/>
          <w:szCs w:val="26"/>
        </w:rPr>
        <w:t>, сформировав онлайн-заявку</w:t>
      </w:r>
      <w:r w:rsidR="006F1056" w:rsidRPr="006F1056">
        <w:rPr>
          <w:color w:val="000000"/>
          <w:sz w:val="26"/>
          <w:szCs w:val="26"/>
        </w:rPr>
        <w:t>.</w:t>
      </w:r>
      <w:r w:rsidR="006F1056">
        <w:rPr>
          <w:color w:val="000000"/>
          <w:sz w:val="26"/>
          <w:szCs w:val="26"/>
        </w:rPr>
        <w:t xml:space="preserve"> </w:t>
      </w:r>
      <w:r w:rsidR="00D948ED" w:rsidRPr="00D948ED">
        <w:rPr>
          <w:color w:val="000000"/>
          <w:sz w:val="26"/>
          <w:szCs w:val="26"/>
        </w:rPr>
        <w:t xml:space="preserve"> </w:t>
      </w:r>
    </w:p>
    <w:p w:rsidR="00D948ED" w:rsidRDefault="00D948ED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F4538" w:rsidRDefault="002F4538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</w:t>
      </w:r>
      <w:r w:rsidR="003707E2">
        <w:rPr>
          <w:color w:val="000000"/>
          <w:sz w:val="26"/>
          <w:szCs w:val="26"/>
        </w:rPr>
        <w:t xml:space="preserve">демонстрации </w:t>
      </w:r>
      <w:r>
        <w:rPr>
          <w:color w:val="000000"/>
          <w:sz w:val="26"/>
          <w:szCs w:val="26"/>
        </w:rPr>
        <w:t xml:space="preserve">удобства процесса выбора земли для строительства через Публичную кадастровую карту мы сделали </w:t>
      </w:r>
      <w:proofErr w:type="spellStart"/>
      <w:r>
        <w:rPr>
          <w:color w:val="000000"/>
          <w:sz w:val="26"/>
          <w:szCs w:val="26"/>
        </w:rPr>
        <w:t>скрины</w:t>
      </w:r>
      <w:proofErr w:type="spellEnd"/>
      <w:r>
        <w:rPr>
          <w:color w:val="000000"/>
          <w:sz w:val="26"/>
          <w:szCs w:val="26"/>
        </w:rPr>
        <w:t xml:space="preserve"> виртуальных шагов, наглядно показав получателям госуслуг этот простой механизм в действии. </w:t>
      </w:r>
    </w:p>
    <w:p w:rsidR="009632C2" w:rsidRDefault="009632C2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Теперь вы точно знаете, к</w:t>
      </w:r>
      <w:r w:rsidRPr="009632C2">
        <w:rPr>
          <w:color w:val="000000"/>
          <w:sz w:val="26"/>
          <w:szCs w:val="26"/>
        </w:rPr>
        <w:t>ак воспользоваться сервисом «Земля для застройки»</w:t>
      </w:r>
      <w:r w:rsidR="008876D4">
        <w:rPr>
          <w:color w:val="000000"/>
          <w:sz w:val="26"/>
          <w:szCs w:val="26"/>
        </w:rPr>
        <w:t>! А если остались вопросы, пишите в комментариях – мы обязательно ответим.</w:t>
      </w:r>
    </w:p>
    <w:p w:rsidR="00D948ED" w:rsidRDefault="00D948ED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D948ED" w:rsidRDefault="00D948ED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C2843" w:rsidRPr="007E5356" w:rsidRDefault="003C2843" w:rsidP="003C2843">
      <w:pPr>
        <w:ind w:firstLine="708"/>
        <w:jc w:val="right"/>
        <w:rPr>
          <w:i/>
          <w:sz w:val="27"/>
          <w:szCs w:val="27"/>
        </w:rPr>
      </w:pPr>
      <w:r w:rsidRPr="007E5356">
        <w:rPr>
          <w:i/>
          <w:sz w:val="27"/>
          <w:szCs w:val="27"/>
        </w:rPr>
        <w:t>Пресс-служба Управления Росреестра</w:t>
      </w:r>
    </w:p>
    <w:p w:rsidR="003C2843" w:rsidRPr="007E5356" w:rsidRDefault="003C2843" w:rsidP="003C2843">
      <w:pPr>
        <w:ind w:firstLine="708"/>
        <w:jc w:val="right"/>
        <w:rPr>
          <w:i/>
          <w:sz w:val="27"/>
          <w:szCs w:val="27"/>
        </w:rPr>
      </w:pPr>
      <w:proofErr w:type="gramStart"/>
      <w:r w:rsidRPr="007E5356">
        <w:rPr>
          <w:i/>
          <w:sz w:val="27"/>
          <w:szCs w:val="27"/>
        </w:rPr>
        <w:t>по</w:t>
      </w:r>
      <w:proofErr w:type="gramEnd"/>
      <w:r w:rsidRPr="007E5356">
        <w:rPr>
          <w:i/>
          <w:sz w:val="27"/>
          <w:szCs w:val="27"/>
        </w:rPr>
        <w:t xml:space="preserve"> Челябинской области</w:t>
      </w:r>
    </w:p>
    <w:p w:rsidR="003C2843" w:rsidRPr="00464630" w:rsidRDefault="003C2843" w:rsidP="002D2F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sectPr w:rsidR="003C2843" w:rsidRPr="00464630" w:rsidSect="006814FF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6"/>
    <w:rsid w:val="0000540B"/>
    <w:rsid w:val="0006049F"/>
    <w:rsid w:val="0009534F"/>
    <w:rsid w:val="001B668B"/>
    <w:rsid w:val="002D2F59"/>
    <w:rsid w:val="002F4538"/>
    <w:rsid w:val="00337716"/>
    <w:rsid w:val="003707E2"/>
    <w:rsid w:val="00377DB6"/>
    <w:rsid w:val="00386538"/>
    <w:rsid w:val="003C2843"/>
    <w:rsid w:val="003F2E4E"/>
    <w:rsid w:val="005F5B9A"/>
    <w:rsid w:val="00664E31"/>
    <w:rsid w:val="006814FF"/>
    <w:rsid w:val="006A2FB4"/>
    <w:rsid w:val="006B7CBD"/>
    <w:rsid w:val="006F1056"/>
    <w:rsid w:val="00747BB6"/>
    <w:rsid w:val="00816355"/>
    <w:rsid w:val="00855782"/>
    <w:rsid w:val="008876D4"/>
    <w:rsid w:val="009632C2"/>
    <w:rsid w:val="00A06C5B"/>
    <w:rsid w:val="00C3284B"/>
    <w:rsid w:val="00D6628B"/>
    <w:rsid w:val="00D948ED"/>
    <w:rsid w:val="00EE6C29"/>
    <w:rsid w:val="00F1007B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D4C-EEAA-4997-BCD0-DD4E34D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"/>
    <w:basedOn w:val="a"/>
    <w:rsid w:val="00377DB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3">
    <w:name w:val="Hyperlink"/>
    <w:basedOn w:val="a0"/>
    <w:uiPriority w:val="99"/>
    <w:unhideWhenUsed/>
    <w:rsid w:val="006F10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2021-12-07T07:51:00Z</cp:lastPrinted>
  <dcterms:created xsi:type="dcterms:W3CDTF">2021-06-17T08:49:00Z</dcterms:created>
  <dcterms:modified xsi:type="dcterms:W3CDTF">2021-12-07T10:50:00Z</dcterms:modified>
</cp:coreProperties>
</file>